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389" w:rsidRPr="002376AD" w:rsidRDefault="00C83389" w:rsidP="00C83389">
      <w:pPr>
        <w:pStyle w:val="Cmsor1"/>
        <w:tabs>
          <w:tab w:val="left" w:pos="284"/>
          <w:tab w:val="left" w:pos="4962"/>
        </w:tabs>
      </w:pPr>
      <w:r w:rsidRPr="002376AD">
        <w:t>Vállaj Község</w:t>
      </w:r>
    </w:p>
    <w:p w:rsidR="00C83389" w:rsidRPr="002376AD" w:rsidRDefault="00C83389" w:rsidP="00C83389">
      <w:pPr>
        <w:tabs>
          <w:tab w:val="left" w:pos="284"/>
          <w:tab w:val="left" w:pos="4962"/>
        </w:tabs>
        <w:spacing w:after="0" w:line="240" w:lineRule="auto"/>
        <w:jc w:val="center"/>
        <w:rPr>
          <w:rFonts w:ascii="Times New Roman" w:hAnsi="Times New Roman" w:cs="Times New Roman"/>
          <w:b/>
          <w:bCs/>
          <w:sz w:val="24"/>
          <w:szCs w:val="24"/>
        </w:rPr>
      </w:pPr>
      <w:r w:rsidRPr="002376AD">
        <w:rPr>
          <w:rFonts w:ascii="Times New Roman" w:hAnsi="Times New Roman" w:cs="Times New Roman"/>
          <w:b/>
          <w:bCs/>
          <w:sz w:val="24"/>
          <w:szCs w:val="24"/>
        </w:rPr>
        <w:t>Önkormányzata</w:t>
      </w:r>
    </w:p>
    <w:p w:rsidR="00C83389" w:rsidRPr="002376AD" w:rsidRDefault="00C83389" w:rsidP="00C83389">
      <w:pPr>
        <w:tabs>
          <w:tab w:val="left" w:pos="284"/>
          <w:tab w:val="left" w:pos="4962"/>
        </w:tabs>
        <w:spacing w:after="0" w:line="240" w:lineRule="auto"/>
        <w:jc w:val="center"/>
        <w:rPr>
          <w:rFonts w:ascii="Times New Roman" w:hAnsi="Times New Roman" w:cs="Times New Roman"/>
          <w:b/>
          <w:bCs/>
          <w:sz w:val="24"/>
          <w:szCs w:val="24"/>
        </w:rPr>
      </w:pPr>
      <w:r w:rsidRPr="002376AD">
        <w:rPr>
          <w:rFonts w:ascii="Times New Roman" w:hAnsi="Times New Roman" w:cs="Times New Roman"/>
          <w:b/>
          <w:bCs/>
          <w:sz w:val="24"/>
          <w:szCs w:val="24"/>
        </w:rPr>
        <w:t>Képviselő-testületének</w:t>
      </w:r>
    </w:p>
    <w:p w:rsidR="00C83389" w:rsidRPr="002376AD" w:rsidRDefault="00AD0FCC" w:rsidP="00C83389">
      <w:pPr>
        <w:tabs>
          <w:tab w:val="left" w:pos="284"/>
          <w:tab w:val="left" w:pos="496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11</w:t>
      </w:r>
      <w:bookmarkStart w:id="0" w:name="_GoBack"/>
      <w:bookmarkEnd w:id="0"/>
      <w:r w:rsidR="00C83389" w:rsidRPr="002376AD">
        <w:rPr>
          <w:rFonts w:ascii="Times New Roman" w:hAnsi="Times New Roman" w:cs="Times New Roman"/>
          <w:b/>
          <w:bCs/>
          <w:sz w:val="24"/>
          <w:szCs w:val="24"/>
        </w:rPr>
        <w:t>/2017.(</w:t>
      </w:r>
      <w:r w:rsidR="00C83389">
        <w:rPr>
          <w:rFonts w:ascii="Times New Roman" w:hAnsi="Times New Roman" w:cs="Times New Roman"/>
          <w:b/>
          <w:bCs/>
          <w:sz w:val="24"/>
          <w:szCs w:val="24"/>
        </w:rPr>
        <w:t>XII.20</w:t>
      </w:r>
      <w:r w:rsidR="00C83389" w:rsidRPr="002376AD">
        <w:rPr>
          <w:rFonts w:ascii="Times New Roman" w:hAnsi="Times New Roman" w:cs="Times New Roman"/>
          <w:b/>
          <w:bCs/>
          <w:sz w:val="24"/>
          <w:szCs w:val="24"/>
        </w:rPr>
        <w:t>.)</w:t>
      </w:r>
    </w:p>
    <w:p w:rsidR="00C83389" w:rsidRPr="002376AD" w:rsidRDefault="00C83389" w:rsidP="00C83389">
      <w:pPr>
        <w:tabs>
          <w:tab w:val="left" w:pos="284"/>
          <w:tab w:val="left" w:pos="496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 e n d e l e t e</w:t>
      </w:r>
    </w:p>
    <w:p w:rsidR="00C83389" w:rsidRPr="002376AD" w:rsidRDefault="00C83389" w:rsidP="00C83389">
      <w:pPr>
        <w:tabs>
          <w:tab w:val="left" w:pos="284"/>
          <w:tab w:val="left" w:pos="4962"/>
        </w:tabs>
        <w:spacing w:after="0" w:line="240" w:lineRule="auto"/>
        <w:jc w:val="center"/>
        <w:rPr>
          <w:rFonts w:ascii="Times New Roman" w:hAnsi="Times New Roman" w:cs="Times New Roman"/>
          <w:b/>
          <w:bCs/>
          <w:sz w:val="24"/>
          <w:szCs w:val="24"/>
        </w:rPr>
      </w:pPr>
    </w:p>
    <w:p w:rsidR="00C83389" w:rsidRDefault="00C83389" w:rsidP="00C83389">
      <w:pPr>
        <w:spacing w:after="0" w:line="240" w:lineRule="auto"/>
        <w:jc w:val="center"/>
        <w:rPr>
          <w:rFonts w:ascii="Times New Roman" w:hAnsi="Times New Roman" w:cs="Times New Roman"/>
          <w:sz w:val="24"/>
          <w:szCs w:val="28"/>
        </w:rPr>
      </w:pPr>
      <w:proofErr w:type="gramStart"/>
      <w:r>
        <w:rPr>
          <w:rFonts w:ascii="Times New Roman" w:hAnsi="Times New Roman" w:cs="Times New Roman"/>
          <w:sz w:val="24"/>
          <w:szCs w:val="28"/>
        </w:rPr>
        <w:t>az</w:t>
      </w:r>
      <w:proofErr w:type="gramEnd"/>
      <w:r>
        <w:rPr>
          <w:rFonts w:ascii="Times New Roman" w:hAnsi="Times New Roman" w:cs="Times New Roman"/>
          <w:sz w:val="24"/>
          <w:szCs w:val="28"/>
        </w:rPr>
        <w:t xml:space="preserve"> egészségügyi alapellátás körzeteiről szóló 4/2011.(III.16.) önkormányzati rendelet módosításáról.</w:t>
      </w:r>
    </w:p>
    <w:p w:rsidR="00C83389" w:rsidRDefault="00C83389" w:rsidP="00C83389">
      <w:pPr>
        <w:spacing w:after="0" w:line="240" w:lineRule="auto"/>
        <w:jc w:val="center"/>
        <w:rPr>
          <w:rFonts w:ascii="Times New Roman" w:hAnsi="Times New Roman" w:cs="Times New Roman"/>
          <w:sz w:val="24"/>
          <w:szCs w:val="28"/>
        </w:rPr>
      </w:pPr>
    </w:p>
    <w:p w:rsidR="00C83389" w:rsidRDefault="00C83389" w:rsidP="00C83389">
      <w:pPr>
        <w:spacing w:after="0" w:line="240" w:lineRule="auto"/>
        <w:jc w:val="center"/>
        <w:rPr>
          <w:rFonts w:ascii="Times New Roman" w:hAnsi="Times New Roman" w:cs="Times New Roman"/>
          <w:sz w:val="24"/>
          <w:szCs w:val="28"/>
        </w:rPr>
      </w:pPr>
    </w:p>
    <w:p w:rsidR="00C83389" w:rsidRDefault="00C83389" w:rsidP="00C83389">
      <w:pPr>
        <w:spacing w:after="0" w:line="240" w:lineRule="auto"/>
        <w:jc w:val="both"/>
        <w:rPr>
          <w:rFonts w:ascii="Times New Roman" w:hAnsi="Times New Roman" w:cs="Times New Roman"/>
          <w:sz w:val="24"/>
          <w:szCs w:val="28"/>
        </w:rPr>
      </w:pPr>
      <w:r>
        <w:rPr>
          <w:rFonts w:ascii="Times New Roman" w:hAnsi="Times New Roman" w:cs="Times New Roman"/>
          <w:sz w:val="24"/>
          <w:szCs w:val="28"/>
        </w:rPr>
        <w:t>Vállaj Község Önkormányzatának Képviselő-testülete az alapellátásról szóló 2015. évi CXXIII. törvény 6. §. (1) bekezdésében kapott felhatalmazás alapján, az Alaptörvény 32. cikk (1) bekezdés a) pontjában, a Magyarország helyi önkormányzatairól szóló 2011. évi CLXXXIX. törvény 13. §. (1) bekezdés 4) pontjában és az egészségügyi alapellátásról szóló 2015. évi CXXIII. törvény 5. §. (1) bekezdésében meghatározott feladatkörében eljárva, az egészségügyi alapellátásról szóló 2015. évi CXXIII. törvény 6. §. (2) bekezdésében biztosított véleményezési jogkörében eljáró alapellátásért felelős országos módszertani intézet véleményének kikérésével a következőket rendeli el:</w:t>
      </w:r>
    </w:p>
    <w:p w:rsidR="00C83389" w:rsidRDefault="00C83389" w:rsidP="00C83389">
      <w:pPr>
        <w:spacing w:after="0" w:line="240" w:lineRule="auto"/>
        <w:jc w:val="both"/>
        <w:rPr>
          <w:rFonts w:ascii="Times New Roman" w:hAnsi="Times New Roman" w:cs="Times New Roman"/>
          <w:sz w:val="24"/>
          <w:szCs w:val="28"/>
        </w:rPr>
      </w:pPr>
    </w:p>
    <w:p w:rsidR="00C83389" w:rsidRDefault="00C83389" w:rsidP="00C83389">
      <w:pPr>
        <w:spacing w:after="0" w:line="240" w:lineRule="auto"/>
        <w:ind w:left="426" w:hanging="426"/>
        <w:jc w:val="both"/>
        <w:rPr>
          <w:rFonts w:ascii="Times New Roman" w:hAnsi="Times New Roman" w:cs="Times New Roman"/>
          <w:sz w:val="24"/>
          <w:szCs w:val="28"/>
        </w:rPr>
      </w:pPr>
      <w:r>
        <w:rPr>
          <w:rFonts w:ascii="Times New Roman" w:hAnsi="Times New Roman" w:cs="Times New Roman"/>
          <w:sz w:val="24"/>
          <w:szCs w:val="28"/>
        </w:rPr>
        <w:t>1.§. Az egészségügyi alapellátás körzeteiről szóló 4/2011.(III.16.) önkormányzati rendelet 5. §</w:t>
      </w:r>
      <w:proofErr w:type="spellStart"/>
      <w:r>
        <w:rPr>
          <w:rFonts w:ascii="Times New Roman" w:hAnsi="Times New Roman" w:cs="Times New Roman"/>
          <w:sz w:val="24"/>
          <w:szCs w:val="28"/>
        </w:rPr>
        <w:t>-a</w:t>
      </w:r>
      <w:proofErr w:type="spellEnd"/>
      <w:r>
        <w:rPr>
          <w:rFonts w:ascii="Times New Roman" w:hAnsi="Times New Roman" w:cs="Times New Roman"/>
          <w:sz w:val="24"/>
          <w:szCs w:val="28"/>
        </w:rPr>
        <w:t xml:space="preserve"> helyébe a következő rendelkezés lép:</w:t>
      </w:r>
    </w:p>
    <w:p w:rsidR="00C83389" w:rsidRDefault="00C83389" w:rsidP="00C83389">
      <w:pPr>
        <w:spacing w:after="0" w:line="240" w:lineRule="auto"/>
        <w:jc w:val="both"/>
        <w:rPr>
          <w:rFonts w:ascii="Times New Roman" w:hAnsi="Times New Roman" w:cs="Times New Roman"/>
          <w:sz w:val="24"/>
          <w:szCs w:val="28"/>
        </w:rPr>
      </w:pPr>
    </w:p>
    <w:p w:rsidR="00C83389" w:rsidRPr="00E12AC5" w:rsidRDefault="00C83389" w:rsidP="00C83389">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5. §.Vállaj Község Önkormányzat az alapellátáshoz kapcsolódó háziorvosi és házi gyermekorvosi ügyeleti ellátást Vállaj és Tiborszállás község közigazgatási területén a Szatmári Egyesített Szociális és Egészségügyi Alapellátási Intézményi Társulás útján gondoskodik. Az ügyeleti ellátás székhelye: </w:t>
      </w:r>
      <w:r w:rsidRPr="00B5645F">
        <w:rPr>
          <w:rFonts w:ascii="Times New Roman" w:hAnsi="Times New Roman" w:cs="Times New Roman"/>
          <w:sz w:val="24"/>
          <w:szCs w:val="24"/>
        </w:rPr>
        <w:t>4700, Mátészalka, Hősök tere 9.</w:t>
      </w:r>
    </w:p>
    <w:p w:rsidR="00C83389" w:rsidRPr="00B5645F" w:rsidRDefault="00C83389" w:rsidP="00C83389">
      <w:pPr>
        <w:jc w:val="both"/>
        <w:rPr>
          <w:rFonts w:ascii="Times New Roman" w:hAnsi="Times New Roman" w:cs="Times New Roman"/>
          <w:sz w:val="24"/>
          <w:szCs w:val="24"/>
        </w:rPr>
      </w:pPr>
      <w:r>
        <w:rPr>
          <w:rFonts w:ascii="Times New Roman" w:hAnsi="Times New Roman" w:cs="Times New Roman"/>
          <w:sz w:val="24"/>
          <w:szCs w:val="24"/>
        </w:rPr>
        <w:t>A Társulás e feladatát az általa fenntartott Szatmári Egyesített Szociális és Egészségügyi Alapellátási Intézményen keresztül látja el, melynek székhelye: 4700 Mátészalka, Szalkai László utca 2/a”</w:t>
      </w:r>
    </w:p>
    <w:p w:rsidR="00C83389" w:rsidRDefault="00C83389" w:rsidP="00C83389">
      <w:pPr>
        <w:spacing w:after="0" w:line="240" w:lineRule="auto"/>
        <w:jc w:val="both"/>
        <w:rPr>
          <w:rFonts w:ascii="Times New Roman" w:hAnsi="Times New Roman" w:cs="Times New Roman"/>
          <w:sz w:val="24"/>
          <w:szCs w:val="28"/>
        </w:rPr>
      </w:pPr>
    </w:p>
    <w:p w:rsidR="00C83389" w:rsidRDefault="00C83389" w:rsidP="00C83389">
      <w:pPr>
        <w:spacing w:after="0" w:line="240" w:lineRule="auto"/>
        <w:ind w:left="567" w:hanging="567"/>
        <w:jc w:val="both"/>
        <w:rPr>
          <w:rFonts w:ascii="Times New Roman" w:hAnsi="Times New Roman" w:cs="Times New Roman"/>
          <w:sz w:val="24"/>
          <w:szCs w:val="28"/>
        </w:rPr>
      </w:pPr>
      <w:r>
        <w:rPr>
          <w:rFonts w:ascii="Times New Roman" w:hAnsi="Times New Roman" w:cs="Times New Roman"/>
          <w:sz w:val="24"/>
          <w:szCs w:val="28"/>
        </w:rPr>
        <w:t>2. §. Ez a rendelet 2018. január 1-jén lép hatályba.</w:t>
      </w:r>
    </w:p>
    <w:p w:rsidR="00355403" w:rsidRDefault="00355403"/>
    <w:p w:rsidR="009C4BEF" w:rsidRPr="00CA2452" w:rsidRDefault="009C4BEF" w:rsidP="009C4B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A2452">
        <w:rPr>
          <w:rFonts w:ascii="Times New Roman" w:hAnsi="Times New Roman" w:cs="Times New Roman"/>
          <w:sz w:val="24"/>
          <w:szCs w:val="24"/>
        </w:rPr>
        <w:t xml:space="preserve"> Vilmos István</w:t>
      </w:r>
      <w:r>
        <w:rPr>
          <w:rFonts w:ascii="Times New Roman" w:hAnsi="Times New Roman" w:cs="Times New Roman"/>
          <w:sz w:val="24"/>
          <w:szCs w:val="24"/>
        </w:rPr>
        <w:t xml:space="preserve"> </w:t>
      </w:r>
      <w:proofErr w:type="spellStart"/>
      <w:r>
        <w:rPr>
          <w:rFonts w:ascii="Times New Roman" w:hAnsi="Times New Roman" w:cs="Times New Roman"/>
          <w:sz w:val="24"/>
          <w:szCs w:val="24"/>
        </w:rPr>
        <w:t>sk</w:t>
      </w:r>
      <w:proofErr w:type="spellEnd"/>
      <w:proofErr w:type="gramStart"/>
      <w:r>
        <w:rPr>
          <w:rFonts w:ascii="Times New Roman" w:hAnsi="Times New Roman" w:cs="Times New Roman"/>
          <w:sz w:val="24"/>
          <w:szCs w:val="24"/>
        </w:rPr>
        <w:t>.:</w:t>
      </w:r>
      <w:proofErr w:type="gramEnd"/>
      <w:r w:rsidRPr="00CA24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2452">
        <w:rPr>
          <w:rFonts w:ascii="Times New Roman" w:hAnsi="Times New Roman" w:cs="Times New Roman"/>
          <w:sz w:val="24"/>
          <w:szCs w:val="24"/>
        </w:rPr>
        <w:t xml:space="preserve"> </w:t>
      </w:r>
      <w:proofErr w:type="spellStart"/>
      <w:r w:rsidRPr="00CA2452">
        <w:rPr>
          <w:rFonts w:ascii="Times New Roman" w:hAnsi="Times New Roman" w:cs="Times New Roman"/>
          <w:sz w:val="24"/>
          <w:szCs w:val="24"/>
        </w:rPr>
        <w:t>Janovszkiné</w:t>
      </w:r>
      <w:proofErr w:type="spellEnd"/>
      <w:r w:rsidRPr="00CA2452">
        <w:rPr>
          <w:rFonts w:ascii="Times New Roman" w:hAnsi="Times New Roman" w:cs="Times New Roman"/>
          <w:sz w:val="24"/>
          <w:szCs w:val="24"/>
        </w:rPr>
        <w:t xml:space="preserve"> Veres Szilvia</w:t>
      </w:r>
      <w:r>
        <w:rPr>
          <w:rFonts w:ascii="Times New Roman" w:hAnsi="Times New Roman" w:cs="Times New Roman"/>
          <w:sz w:val="24"/>
          <w:szCs w:val="24"/>
        </w:rPr>
        <w:t xml:space="preserve"> </w:t>
      </w:r>
      <w:proofErr w:type="spellStart"/>
      <w:r>
        <w:rPr>
          <w:rFonts w:ascii="Times New Roman" w:hAnsi="Times New Roman" w:cs="Times New Roman"/>
          <w:sz w:val="24"/>
          <w:szCs w:val="24"/>
        </w:rPr>
        <w:t>sk</w:t>
      </w:r>
      <w:proofErr w:type="spellEnd"/>
      <w:r>
        <w:rPr>
          <w:rFonts w:ascii="Times New Roman" w:hAnsi="Times New Roman" w:cs="Times New Roman"/>
          <w:sz w:val="24"/>
          <w:szCs w:val="24"/>
        </w:rPr>
        <w:t>.:</w:t>
      </w:r>
    </w:p>
    <w:p w:rsidR="009C4BEF" w:rsidRPr="001C0AE0" w:rsidRDefault="009C4BEF" w:rsidP="009C4B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CA2452">
        <w:rPr>
          <w:rFonts w:ascii="Times New Roman" w:hAnsi="Times New Roman" w:cs="Times New Roman"/>
          <w:sz w:val="24"/>
          <w:szCs w:val="24"/>
        </w:rPr>
        <w:t>polgármester</w:t>
      </w:r>
      <w:proofErr w:type="gramEnd"/>
      <w:r w:rsidRPr="00CA24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2452">
        <w:rPr>
          <w:rFonts w:ascii="Times New Roman" w:hAnsi="Times New Roman" w:cs="Times New Roman"/>
          <w:sz w:val="24"/>
          <w:szCs w:val="24"/>
        </w:rPr>
        <w:t xml:space="preserve">  aljegyző</w:t>
      </w:r>
    </w:p>
    <w:p w:rsidR="009C4BEF" w:rsidRDefault="009C4BEF" w:rsidP="009C4BEF"/>
    <w:p w:rsidR="009C4BEF" w:rsidRDefault="009C4BEF"/>
    <w:sectPr w:rsidR="009C4BEF" w:rsidSect="001532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C83389"/>
    <w:rsid w:val="001532A9"/>
    <w:rsid w:val="00355403"/>
    <w:rsid w:val="009C4BEF"/>
    <w:rsid w:val="00AD0FCC"/>
    <w:rsid w:val="00C8338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532A9"/>
  </w:style>
  <w:style w:type="paragraph" w:styleId="Cmsor1">
    <w:name w:val="heading 1"/>
    <w:basedOn w:val="Norml"/>
    <w:next w:val="Norml"/>
    <w:link w:val="Cmsor1Char"/>
    <w:qFormat/>
    <w:rsid w:val="00C83389"/>
    <w:pPr>
      <w:keepNext/>
      <w:spacing w:after="0" w:line="240" w:lineRule="auto"/>
      <w:jc w:val="center"/>
      <w:outlineLvl w:val="0"/>
    </w:pPr>
    <w:rPr>
      <w:rFonts w:ascii="Times New Roman" w:eastAsia="Times New Roman" w:hAnsi="Times New Roman" w:cs="Times New Roman"/>
      <w:b/>
      <w:sz w:val="24"/>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C83389"/>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228</Words>
  <Characters>1580</Characters>
  <Application>Microsoft Office Word</Application>
  <DocSecurity>0</DocSecurity>
  <Lines>13</Lines>
  <Paragraphs>3</Paragraphs>
  <ScaleCrop>false</ScaleCrop>
  <Company>Vállaj</Company>
  <LinksUpToDate>false</LinksUpToDate>
  <CharactersWithSpaces>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Polglármesteri Hivatal</dc:creator>
  <cp:keywords/>
  <dc:description/>
  <cp:lastModifiedBy>Felhasználó</cp:lastModifiedBy>
  <cp:revision>4</cp:revision>
  <dcterms:created xsi:type="dcterms:W3CDTF">2018-05-30T09:15:00Z</dcterms:created>
  <dcterms:modified xsi:type="dcterms:W3CDTF">2019-06-17T12:28:00Z</dcterms:modified>
</cp:coreProperties>
</file>