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B5" w:rsidRPr="0098621F" w:rsidRDefault="004C74B5" w:rsidP="004C7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621F">
        <w:rPr>
          <w:rFonts w:ascii="Times New Roman" w:eastAsia="Times New Roman" w:hAnsi="Times New Roman" w:cs="Times New Roman"/>
          <w:b/>
          <w:sz w:val="24"/>
        </w:rPr>
        <w:t xml:space="preserve">Vállaj Község </w:t>
      </w:r>
    </w:p>
    <w:p w:rsidR="004C74B5" w:rsidRPr="0098621F" w:rsidRDefault="004C74B5" w:rsidP="004C7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621F">
        <w:rPr>
          <w:rFonts w:ascii="Times New Roman" w:eastAsia="Times New Roman" w:hAnsi="Times New Roman" w:cs="Times New Roman"/>
          <w:b/>
          <w:sz w:val="24"/>
        </w:rPr>
        <w:t xml:space="preserve">Önkormányzata </w:t>
      </w:r>
    </w:p>
    <w:p w:rsidR="004C74B5" w:rsidRPr="0098621F" w:rsidRDefault="004C74B5" w:rsidP="004C7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621F">
        <w:rPr>
          <w:rFonts w:ascii="Times New Roman" w:eastAsia="Times New Roman" w:hAnsi="Times New Roman" w:cs="Times New Roman"/>
          <w:b/>
          <w:sz w:val="24"/>
        </w:rPr>
        <w:t>Képviselő-testületének</w:t>
      </w:r>
    </w:p>
    <w:p w:rsidR="004C74B5" w:rsidRPr="0098621F" w:rsidRDefault="004C74B5" w:rsidP="004C7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7/2016.(V.31</w:t>
      </w:r>
      <w:r w:rsidRPr="0098621F">
        <w:rPr>
          <w:rFonts w:ascii="Times New Roman" w:eastAsia="Times New Roman" w:hAnsi="Times New Roman" w:cs="Times New Roman"/>
          <w:b/>
          <w:sz w:val="24"/>
        </w:rPr>
        <w:t xml:space="preserve">.)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C74B5" w:rsidRDefault="004C74B5" w:rsidP="004C7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rendelete</w:t>
      </w:r>
      <w:proofErr w:type="gramEnd"/>
    </w:p>
    <w:p w:rsidR="004C74B5" w:rsidRPr="0098621F" w:rsidRDefault="004C74B5" w:rsidP="001C0AE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C74B5" w:rsidRPr="003B77B3" w:rsidRDefault="004C74B5" w:rsidP="004C7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7B3">
        <w:rPr>
          <w:rFonts w:ascii="Times New Roman" w:hAnsi="Times New Roman" w:cs="Times New Roman"/>
          <w:sz w:val="24"/>
          <w:szCs w:val="24"/>
        </w:rPr>
        <w:t xml:space="preserve">A települési </w:t>
      </w:r>
      <w:proofErr w:type="gramStart"/>
      <w:r w:rsidRPr="003B77B3">
        <w:rPr>
          <w:rFonts w:ascii="Times New Roman" w:hAnsi="Times New Roman" w:cs="Times New Roman"/>
          <w:sz w:val="24"/>
          <w:szCs w:val="24"/>
        </w:rPr>
        <w:t>szilárd  hulladékkal</w:t>
      </w:r>
      <w:proofErr w:type="gramEnd"/>
      <w:r w:rsidRPr="003B77B3">
        <w:rPr>
          <w:rFonts w:ascii="Times New Roman" w:hAnsi="Times New Roman" w:cs="Times New Roman"/>
          <w:sz w:val="24"/>
          <w:szCs w:val="24"/>
        </w:rPr>
        <w:t xml:space="preserve"> kapcsolatos közszolgáltatás</w:t>
      </w:r>
    </w:p>
    <w:p w:rsidR="004C74B5" w:rsidRDefault="004C74B5" w:rsidP="004C74B5">
      <w:pPr>
        <w:spacing w:after="0" w:line="240" w:lineRule="auto"/>
        <w:jc w:val="center"/>
        <w:rPr>
          <w:b/>
          <w:color w:val="000000"/>
          <w:szCs w:val="24"/>
        </w:rPr>
      </w:pPr>
      <w:proofErr w:type="gramStart"/>
      <w:r w:rsidRPr="003B77B3">
        <w:rPr>
          <w:rFonts w:ascii="Times New Roman" w:hAnsi="Times New Roman" w:cs="Times New Roman"/>
          <w:sz w:val="24"/>
          <w:szCs w:val="24"/>
        </w:rPr>
        <w:t>módosításáról</w:t>
      </w:r>
      <w:proofErr w:type="gramEnd"/>
      <w:r w:rsidRPr="003B77B3">
        <w:rPr>
          <w:rFonts w:ascii="Times New Roman" w:hAnsi="Times New Roman" w:cs="Times New Roman"/>
          <w:sz w:val="24"/>
          <w:szCs w:val="24"/>
        </w:rPr>
        <w:t xml:space="preserve"> szóló</w:t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77B3">
        <w:rPr>
          <w:rFonts w:ascii="Times New Roman" w:hAnsi="Times New Roman" w:cs="Times New Roman"/>
          <w:bCs/>
          <w:sz w:val="24"/>
          <w:szCs w:val="24"/>
        </w:rPr>
        <w:t>7/2007.(IX.27.)</w:t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önkormányzati rendelet</w:t>
      </w:r>
    </w:p>
    <w:p w:rsidR="004C74B5" w:rsidRPr="003B77B3" w:rsidRDefault="004C74B5" w:rsidP="004C74B5">
      <w:pPr>
        <w:spacing w:after="0" w:line="240" w:lineRule="auto"/>
        <w:jc w:val="center"/>
        <w:rPr>
          <w:b/>
          <w:color w:val="000000"/>
          <w:szCs w:val="24"/>
        </w:rPr>
      </w:pPr>
    </w:p>
    <w:p w:rsidR="004C74B5" w:rsidRPr="003B77B3" w:rsidRDefault="004C74B5" w:rsidP="004C74B5">
      <w:pPr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 w:rsidRPr="003B77B3">
        <w:rPr>
          <w:rFonts w:ascii="Times New Roman" w:hAnsi="Times New Roman" w:cs="Times New Roman"/>
          <w:sz w:val="24"/>
          <w:szCs w:val="24"/>
        </w:rPr>
        <w:t>Vállaj Község Önkormányzata Képviselő-testülete a hulladékról szóló 2012. évi CLXXXV. törvény 35. §, 88. § (4) bekezdésében kapott felhatalmazás alapján,</w:t>
      </w:r>
      <w:r w:rsidRPr="003B77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>az Alaptörvény 32. cikk (2) bekezdésében, valamint a Magyarország helyi önkormányzatairól szóló 2011. évi CLXXXIX. tv. 13. § (1) bekezdés 19.) pontjában meghatározott feladatkörében eljárva - a következőket rendeli el:</w:t>
      </w:r>
    </w:p>
    <w:p w:rsidR="004C74B5" w:rsidRPr="003B77B3" w:rsidRDefault="004C74B5" w:rsidP="004C74B5">
      <w:pPr>
        <w:ind w:left="-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77B3">
        <w:rPr>
          <w:rFonts w:ascii="Times New Roman" w:hAnsi="Times New Roman" w:cs="Times New Roman"/>
          <w:b/>
          <w:color w:val="000000"/>
          <w:sz w:val="24"/>
          <w:szCs w:val="24"/>
        </w:rPr>
        <w:t>1.§</w:t>
      </w:r>
    </w:p>
    <w:p w:rsidR="004C74B5" w:rsidRPr="003B77B3" w:rsidRDefault="004C74B5" w:rsidP="004C74B5">
      <w:pPr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 w:rsidRPr="003B77B3">
        <w:rPr>
          <w:rFonts w:ascii="Times New Roman" w:hAnsi="Times New Roman" w:cs="Times New Roman"/>
          <w:sz w:val="24"/>
          <w:szCs w:val="24"/>
        </w:rPr>
        <w:t>A települési szilárd hulladékkal kapcsolatos közszolgáltatásról szóló</w:t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módosított 7/2007. (IX.27.) önkormányzati rendelet (továbbiakban: R.) 5.§ (1)- (2) bekezdése helyébe a következő rendelkezés lép:</w:t>
      </w:r>
    </w:p>
    <w:p w:rsidR="004C74B5" w:rsidRDefault="004C74B5" w:rsidP="004C74B5">
      <w:pPr>
        <w:pStyle w:val="Listaszerbekezds"/>
        <w:ind w:left="0"/>
        <w:jc w:val="both"/>
        <w:rPr>
          <w:color w:val="000000"/>
        </w:rPr>
      </w:pPr>
      <w:r>
        <w:t xml:space="preserve">„ (1) </w:t>
      </w:r>
      <w:r w:rsidRPr="003B77B3">
        <w:t xml:space="preserve">Az ingatlantulajdonos a települési szilárd hulladék gyűjtésére és elszállítására a </w:t>
      </w:r>
      <w:r>
        <w:t xml:space="preserve">szolgáltató szállítóeszközéhez </w:t>
      </w:r>
      <w:r w:rsidRPr="003B77B3">
        <w:t xml:space="preserve">rendszeresített gyűjtőedényt, </w:t>
      </w:r>
      <w:proofErr w:type="gramStart"/>
      <w:r w:rsidRPr="003B77B3">
        <w:t>valamint  -</w:t>
      </w:r>
      <w:proofErr w:type="gramEnd"/>
      <w:r w:rsidRPr="003B77B3">
        <w:t xml:space="preserve"> a szolgáltató által rendelkezésre bocsátott </w:t>
      </w:r>
      <w:proofErr w:type="spellStart"/>
      <w:r w:rsidRPr="003B77B3">
        <w:t>gyűjtőedényzet</w:t>
      </w:r>
      <w:proofErr w:type="spellEnd"/>
      <w:r w:rsidRPr="003B77B3">
        <w:t xml:space="preserve"> űrtartalmát meghaladó mennyiségű alkalmi hulladék gyűjtésére -  a szolgáltató által rendelkezésre  bocsátott </w:t>
      </w:r>
      <w:r>
        <w:t xml:space="preserve">és azonosító jellel ellátott </w:t>
      </w:r>
      <w:r w:rsidRPr="003B77B3">
        <w:t xml:space="preserve"> gyűjtőeszközt köteles igénybe venni. </w:t>
      </w:r>
      <w:r w:rsidRPr="003B77B3">
        <w:rPr>
          <w:color w:val="000000"/>
        </w:rPr>
        <w:t>A</w:t>
      </w:r>
      <w:r>
        <w:rPr>
          <w:color w:val="000000"/>
        </w:rPr>
        <w:t xml:space="preserve"> vegyes</w:t>
      </w:r>
      <w:r w:rsidRPr="003B77B3">
        <w:rPr>
          <w:color w:val="000000"/>
        </w:rPr>
        <w:t xml:space="preserve"> hulladék gyűjtésére szolgáló gyűjtőedényt az </w:t>
      </w:r>
      <w:proofErr w:type="gramStart"/>
      <w:r w:rsidRPr="003B77B3">
        <w:rPr>
          <w:color w:val="000000"/>
        </w:rPr>
        <w:t>ingatlanhasználó</w:t>
      </w:r>
      <w:r>
        <w:rPr>
          <w:color w:val="000000"/>
        </w:rPr>
        <w:t xml:space="preserve"> </w:t>
      </w:r>
      <w:r w:rsidRPr="003B77B3">
        <w:rPr>
          <w:color w:val="000000"/>
        </w:rPr>
        <w:t xml:space="preserve"> köteles</w:t>
      </w:r>
      <w:proofErr w:type="gramEnd"/>
      <w:r w:rsidRPr="003B77B3">
        <w:rPr>
          <w:color w:val="000000"/>
        </w:rPr>
        <w:t xml:space="preserve"> megvásárolni.”</w:t>
      </w:r>
    </w:p>
    <w:p w:rsidR="004C74B5" w:rsidRPr="003B77B3" w:rsidRDefault="004C74B5" w:rsidP="004C74B5">
      <w:pPr>
        <w:pStyle w:val="Listaszerbekezds"/>
        <w:ind w:left="0"/>
        <w:jc w:val="both"/>
        <w:rPr>
          <w:color w:val="000000"/>
        </w:rPr>
      </w:pPr>
    </w:p>
    <w:p w:rsidR="004C74B5" w:rsidRPr="003B77B3" w:rsidRDefault="004C74B5" w:rsidP="004C74B5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„</w:t>
      </w:r>
      <w:r w:rsidRPr="003B77B3">
        <w:rPr>
          <w:rFonts w:ascii="Times New Roman" w:hAnsi="Times New Roman" w:cs="Times New Roman"/>
          <w:sz w:val="24"/>
          <w:szCs w:val="24"/>
        </w:rPr>
        <w:t xml:space="preserve"> (2)  Az igénybe veendő gyűjtőedények típusai:</w:t>
      </w:r>
    </w:p>
    <w:p w:rsidR="004C74B5" w:rsidRPr="003B77B3" w:rsidRDefault="004C74B5" w:rsidP="004C74B5">
      <w:pPr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3B77B3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60 liter"/>
        </w:smartTagPr>
        <w:r w:rsidRPr="003B77B3">
          <w:rPr>
            <w:rFonts w:ascii="Times New Roman" w:hAnsi="Times New Roman" w:cs="Times New Roman"/>
            <w:color w:val="000000"/>
            <w:sz w:val="24"/>
            <w:szCs w:val="24"/>
          </w:rPr>
          <w:t>60 liter</w:t>
        </w:r>
      </w:smartTag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gyűjtőedény</w:t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C74B5" w:rsidRPr="003B77B3" w:rsidRDefault="004C74B5" w:rsidP="004C74B5">
      <w:pPr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     b) </w:t>
      </w:r>
      <w:smartTag w:uri="urn:schemas-microsoft-com:office:smarttags" w:element="metricconverter">
        <w:smartTagPr>
          <w:attr w:name="ProductID" w:val="80 liter"/>
        </w:smartTagPr>
        <w:r w:rsidRPr="003B77B3">
          <w:rPr>
            <w:rFonts w:ascii="Times New Roman" w:hAnsi="Times New Roman" w:cs="Times New Roman"/>
            <w:color w:val="000000"/>
            <w:sz w:val="24"/>
            <w:szCs w:val="24"/>
          </w:rPr>
          <w:t>80 liter</w:t>
        </w:r>
      </w:smartTag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gyűjtőedény</w:t>
      </w:r>
    </w:p>
    <w:p w:rsidR="004C74B5" w:rsidRDefault="004C74B5" w:rsidP="004C7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7B3">
        <w:rPr>
          <w:rFonts w:ascii="Times New Roman" w:hAnsi="Times New Roman" w:cs="Times New Roman"/>
          <w:sz w:val="24"/>
          <w:szCs w:val="24"/>
        </w:rPr>
        <w:t>c</w:t>
      </w:r>
      <w:proofErr w:type="gramStart"/>
      <w:r w:rsidRPr="003B77B3">
        <w:rPr>
          <w:rFonts w:ascii="Times New Roman" w:hAnsi="Times New Roman" w:cs="Times New Roman"/>
          <w:sz w:val="24"/>
          <w:szCs w:val="24"/>
        </w:rPr>
        <w:t>)120</w:t>
      </w:r>
      <w:proofErr w:type="gramEnd"/>
      <w:r w:rsidRPr="003B77B3">
        <w:rPr>
          <w:rFonts w:ascii="Times New Roman" w:hAnsi="Times New Roman" w:cs="Times New Roman"/>
          <w:sz w:val="24"/>
          <w:szCs w:val="24"/>
        </w:rPr>
        <w:t xml:space="preserve"> literes gyűjtőedény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B77B3">
        <w:rPr>
          <w:rFonts w:ascii="Times New Roman" w:hAnsi="Times New Roman" w:cs="Times New Roman"/>
          <w:sz w:val="24"/>
          <w:szCs w:val="24"/>
        </w:rPr>
        <w:tab/>
      </w:r>
      <w:r w:rsidRPr="003B77B3">
        <w:rPr>
          <w:rFonts w:ascii="Times New Roman" w:hAnsi="Times New Roman" w:cs="Times New Roman"/>
          <w:sz w:val="24"/>
          <w:szCs w:val="24"/>
        </w:rPr>
        <w:tab/>
      </w:r>
    </w:p>
    <w:p w:rsidR="004C74B5" w:rsidRPr="003B77B3" w:rsidRDefault="004C74B5" w:rsidP="004C7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7B3">
        <w:rPr>
          <w:rFonts w:ascii="Times New Roman" w:hAnsi="Times New Roman" w:cs="Times New Roman"/>
          <w:sz w:val="24"/>
          <w:szCs w:val="24"/>
        </w:rPr>
        <w:tab/>
      </w:r>
      <w:r w:rsidRPr="003B77B3">
        <w:rPr>
          <w:rFonts w:ascii="Times New Roman" w:hAnsi="Times New Roman" w:cs="Times New Roman"/>
          <w:sz w:val="24"/>
          <w:szCs w:val="24"/>
        </w:rPr>
        <w:tab/>
      </w:r>
    </w:p>
    <w:p w:rsidR="004C74B5" w:rsidRPr="008F6AAA" w:rsidRDefault="004C74B5" w:rsidP="004C7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7B3">
        <w:rPr>
          <w:rFonts w:ascii="Times New Roman" w:hAnsi="Times New Roman" w:cs="Times New Roman"/>
          <w:b/>
          <w:sz w:val="24"/>
          <w:szCs w:val="24"/>
        </w:rPr>
        <w:t>2. §</w:t>
      </w:r>
    </w:p>
    <w:p w:rsidR="004C74B5" w:rsidRPr="003B77B3" w:rsidRDefault="004C74B5" w:rsidP="004C74B5">
      <w:pPr>
        <w:ind w:left="-360"/>
        <w:rPr>
          <w:rFonts w:ascii="Times New Roman" w:hAnsi="Times New Roman" w:cs="Times New Roman"/>
          <w:sz w:val="24"/>
          <w:szCs w:val="24"/>
        </w:rPr>
      </w:pPr>
      <w:r w:rsidRPr="003B77B3">
        <w:rPr>
          <w:rFonts w:ascii="Times New Roman" w:hAnsi="Times New Roman" w:cs="Times New Roman"/>
          <w:sz w:val="24"/>
          <w:szCs w:val="24"/>
        </w:rPr>
        <w:t>A R. 5. §</w:t>
      </w:r>
      <w:proofErr w:type="spellStart"/>
      <w:r w:rsidRPr="003B77B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3B77B3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3B77B3">
        <w:rPr>
          <w:rFonts w:ascii="Times New Roman" w:hAnsi="Times New Roman" w:cs="Times New Roman"/>
          <w:sz w:val="24"/>
          <w:szCs w:val="24"/>
        </w:rPr>
        <w:t xml:space="preserve"> az alábbi (3) bekezdéssel egészül ki: </w:t>
      </w:r>
    </w:p>
    <w:p w:rsidR="004C74B5" w:rsidRPr="008F6AAA" w:rsidRDefault="004C74B5" w:rsidP="004C74B5">
      <w:pPr>
        <w:ind w:left="-360"/>
        <w:rPr>
          <w:rFonts w:ascii="Times New Roman" w:hAnsi="Times New Roman" w:cs="Times New Roman"/>
          <w:sz w:val="24"/>
          <w:szCs w:val="24"/>
        </w:rPr>
      </w:pPr>
      <w:r w:rsidRPr="003B77B3">
        <w:rPr>
          <w:rFonts w:ascii="Times New Roman" w:hAnsi="Times New Roman" w:cs="Times New Roman"/>
          <w:sz w:val="24"/>
          <w:szCs w:val="24"/>
        </w:rPr>
        <w:t xml:space="preserve">„(3) Az 5. § (2) bekezdés a) pontjában meghatározott 60 literes, és </w:t>
      </w:r>
      <w:proofErr w:type="gramStart"/>
      <w:r w:rsidRPr="003B77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B77B3">
        <w:rPr>
          <w:rFonts w:ascii="Times New Roman" w:hAnsi="Times New Roman" w:cs="Times New Roman"/>
          <w:sz w:val="24"/>
          <w:szCs w:val="24"/>
        </w:rPr>
        <w:t xml:space="preserve"> 5.§ (2)</w:t>
      </w:r>
      <w:r>
        <w:rPr>
          <w:rFonts w:ascii="Times New Roman" w:hAnsi="Times New Roman" w:cs="Times New Roman"/>
          <w:sz w:val="24"/>
          <w:szCs w:val="24"/>
        </w:rPr>
        <w:t xml:space="preserve"> bekezdés </w:t>
      </w:r>
      <w:r w:rsidRPr="003B77B3">
        <w:rPr>
          <w:rFonts w:ascii="Times New Roman" w:hAnsi="Times New Roman" w:cs="Times New Roman"/>
          <w:sz w:val="24"/>
          <w:szCs w:val="24"/>
        </w:rPr>
        <w:t xml:space="preserve"> b) pontjában meghatározott  80 literes gyűjtőedényt az ingatlanhasználó természetes személy abban az esetben veheti igénybe, ha a lakóingatlant egyedül és életvitelszerűen használja, és ezt az önkormányzat jegyzője által kiadott igazolással a közszolgáltató felé bizonyítja. Az Önkormányzati Hivatal ellenőrizheti annak tényét, hogy az ingatlanhasználó a lakóingatlant egyedül és életvitelszerűen használja-e.”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4B5" w:rsidRPr="003B77B3" w:rsidRDefault="004C74B5" w:rsidP="004C74B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77B3">
        <w:rPr>
          <w:rFonts w:ascii="Times New Roman" w:hAnsi="Times New Roman" w:cs="Times New Roman"/>
          <w:b/>
          <w:color w:val="000000"/>
          <w:sz w:val="24"/>
          <w:szCs w:val="24"/>
        </w:rPr>
        <w:t>3.§</w:t>
      </w:r>
    </w:p>
    <w:p w:rsidR="004C74B5" w:rsidRPr="003B77B3" w:rsidRDefault="004C74B5" w:rsidP="004C74B5">
      <w:pPr>
        <w:ind w:left="-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Ez a rendelet 2016.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május </w:t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B77B3">
        <w:rPr>
          <w:rFonts w:ascii="Times New Roman" w:hAnsi="Times New Roman" w:cs="Times New Roman"/>
          <w:color w:val="000000"/>
          <w:sz w:val="24"/>
          <w:szCs w:val="24"/>
        </w:rPr>
        <w:t>1-én</w:t>
      </w:r>
      <w:proofErr w:type="gramEnd"/>
      <w:r w:rsidRPr="003B77B3">
        <w:rPr>
          <w:rFonts w:ascii="Times New Roman" w:hAnsi="Times New Roman" w:cs="Times New Roman"/>
          <w:color w:val="000000"/>
          <w:sz w:val="24"/>
          <w:szCs w:val="24"/>
        </w:rPr>
        <w:t xml:space="preserve"> lép hatályba.</w:t>
      </w:r>
    </w:p>
    <w:p w:rsidR="001C0AE0" w:rsidRPr="00CA2452" w:rsidRDefault="001C0AE0" w:rsidP="001C0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Vilmos István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Janovszkiné Veres Szilvia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</w:p>
    <w:p w:rsidR="00726ECB" w:rsidRPr="001C0AE0" w:rsidRDefault="001C0AE0" w:rsidP="001C0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A2452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 aljegyző</w:t>
      </w:r>
    </w:p>
    <w:sectPr w:rsidR="00726ECB" w:rsidRPr="001C0AE0" w:rsidSect="002B3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C74B5"/>
    <w:rsid w:val="001C0AE0"/>
    <w:rsid w:val="002B3EB9"/>
    <w:rsid w:val="004C74B5"/>
    <w:rsid w:val="0072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B3E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C74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1970</Characters>
  <Application>Microsoft Office Word</Application>
  <DocSecurity>0</DocSecurity>
  <Lines>16</Lines>
  <Paragraphs>4</Paragraphs>
  <ScaleCrop>false</ScaleCrop>
  <Company>Vállaj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Polglármesteri Hivatal</cp:lastModifiedBy>
  <cp:revision>3</cp:revision>
  <dcterms:created xsi:type="dcterms:W3CDTF">2018-05-30T08:07:00Z</dcterms:created>
  <dcterms:modified xsi:type="dcterms:W3CDTF">2018-05-30T08:14:00Z</dcterms:modified>
</cp:coreProperties>
</file>